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974EE" w:rsidRPr="009767F6" w:rsidRDefault="001974EE" w:rsidP="00165780">
      <w:pPr>
        <w:tabs>
          <w:tab w:val="left" w:pos="10632"/>
        </w:tabs>
        <w:adjustRightInd w:val="0"/>
        <w:spacing w:line="276" w:lineRule="auto"/>
        <w:ind w:left="426" w:right="708"/>
        <w:jc w:val="center"/>
        <w:rPr>
          <w:rFonts w:ascii="Arial" w:hAnsi="Arial" w:cs="Arial"/>
          <w:b/>
          <w:bCs/>
          <w:sz w:val="24"/>
          <w:szCs w:val="24"/>
          <w:u w:val="single"/>
          <w:lang w:val="es-SV" w:eastAsia="es-SV"/>
        </w:rPr>
      </w:pPr>
      <w:r w:rsidRPr="009767F6">
        <w:rPr>
          <w:rFonts w:ascii="Arial" w:hAnsi="Arial" w:cs="Arial"/>
          <w:b/>
          <w:bCs/>
          <w:sz w:val="24"/>
          <w:szCs w:val="24"/>
          <w:u w:val="single"/>
          <w:lang w:val="es-SV" w:eastAsia="es-SV"/>
        </w:rPr>
        <w:t>CARTA AVISO DE DESPIDO.</w:t>
      </w:r>
    </w:p>
    <w:p w:rsidR="00590971" w:rsidRPr="009767F6" w:rsidRDefault="00590971" w:rsidP="00165780">
      <w:pPr>
        <w:tabs>
          <w:tab w:val="left" w:pos="10632"/>
        </w:tabs>
        <w:adjustRightInd w:val="0"/>
        <w:spacing w:line="276" w:lineRule="auto"/>
        <w:ind w:left="426" w:right="708"/>
        <w:jc w:val="both"/>
        <w:rPr>
          <w:rFonts w:ascii="Arial" w:hAnsi="Arial" w:cs="Arial"/>
          <w:b/>
          <w:bCs/>
          <w:sz w:val="24"/>
          <w:szCs w:val="24"/>
          <w:u w:val="single"/>
          <w:lang w:val="es-SV" w:eastAsia="es-SV"/>
        </w:rPr>
      </w:pPr>
    </w:p>
    <w:p w:rsidR="001974EE" w:rsidRPr="009767F6" w:rsidRDefault="001974EE" w:rsidP="00165780">
      <w:pPr>
        <w:tabs>
          <w:tab w:val="left" w:pos="10632"/>
        </w:tabs>
        <w:adjustRightInd w:val="0"/>
        <w:spacing w:line="276" w:lineRule="auto"/>
        <w:ind w:left="426" w:right="708"/>
        <w:jc w:val="both"/>
        <w:rPr>
          <w:rFonts w:ascii="Arial" w:hAnsi="Arial" w:cs="Arial"/>
          <w:b/>
          <w:bCs/>
          <w:sz w:val="24"/>
          <w:szCs w:val="24"/>
          <w:lang w:val="es-SV" w:eastAsia="es-SV"/>
        </w:rPr>
      </w:pPr>
    </w:p>
    <w:p w:rsidR="001974EE" w:rsidRPr="009767F6" w:rsidRDefault="00316542" w:rsidP="003A35F4">
      <w:pPr>
        <w:tabs>
          <w:tab w:val="left" w:pos="10632"/>
        </w:tabs>
        <w:adjustRightInd w:val="0"/>
        <w:spacing w:line="276" w:lineRule="auto"/>
        <w:ind w:left="426" w:right="708"/>
        <w:jc w:val="right"/>
        <w:rPr>
          <w:rFonts w:ascii="Arial" w:hAnsi="Arial" w:cs="Arial"/>
          <w:sz w:val="24"/>
          <w:szCs w:val="24"/>
          <w:lang w:val="es-SV" w:eastAsia="es-SV"/>
        </w:rPr>
      </w:pPr>
      <w:r w:rsidRPr="009767F6">
        <w:rPr>
          <w:rFonts w:ascii="Arial" w:hAnsi="Arial" w:cs="Arial"/>
          <w:b/>
          <w:bCs/>
          <w:sz w:val="24"/>
          <w:szCs w:val="24"/>
          <w:lang w:val="es-SV" w:eastAsia="es-SV"/>
        </w:rPr>
        <w:t xml:space="preserve">  </w:t>
      </w:r>
      <w:r w:rsidRPr="009767F6">
        <w:rPr>
          <w:rFonts w:ascii="Arial" w:hAnsi="Arial" w:cs="Arial"/>
          <w:sz w:val="24"/>
          <w:szCs w:val="24"/>
          <w:lang w:val="es-SV" w:eastAsia="es-SV"/>
        </w:rPr>
        <w:t xml:space="preserve">EN SANTIAGO A  </w:t>
      </w:r>
      <w:r w:rsidR="009767F6" w:rsidRPr="009767F6">
        <w:rPr>
          <w:rFonts w:ascii="Arial" w:hAnsi="Arial" w:cs="Arial"/>
          <w:sz w:val="24"/>
          <w:szCs w:val="24"/>
          <w:lang w:val="es-SV" w:eastAsia="es-SV"/>
        </w:rPr>
        <w:t>2 DE</w:t>
      </w:r>
      <w:r w:rsidRPr="009767F6">
        <w:rPr>
          <w:rFonts w:ascii="Arial" w:hAnsi="Arial" w:cs="Arial"/>
          <w:sz w:val="24"/>
          <w:szCs w:val="24"/>
          <w:lang w:val="es-SV" w:eastAsia="es-SV"/>
        </w:rPr>
        <w:t xml:space="preserve"> SEPTIEMBRE DE 2025.</w:t>
      </w:r>
    </w:p>
    <w:p w:rsidR="00BD3746" w:rsidRPr="009767F6" w:rsidRDefault="00BD3746" w:rsidP="00BD3746">
      <w:pPr>
        <w:tabs>
          <w:tab w:val="left" w:pos="10632"/>
        </w:tabs>
        <w:adjustRightInd w:val="0"/>
        <w:spacing w:line="276" w:lineRule="auto"/>
        <w:ind w:left="426" w:right="708"/>
        <w:jc w:val="right"/>
        <w:rPr>
          <w:rFonts w:ascii="Arial" w:hAnsi="Arial" w:cs="Arial"/>
          <w:sz w:val="24"/>
          <w:szCs w:val="24"/>
          <w:lang w:val="es-SV" w:eastAsia="es-SV"/>
        </w:rPr>
      </w:pPr>
    </w:p>
    <w:p w:rsidR="00165780" w:rsidRPr="009767F6" w:rsidRDefault="00165780" w:rsidP="00165780">
      <w:pPr>
        <w:tabs>
          <w:tab w:val="left" w:pos="10632"/>
        </w:tabs>
        <w:adjustRightInd w:val="0"/>
        <w:ind w:right="708"/>
        <w:jc w:val="both"/>
        <w:rPr>
          <w:rFonts w:ascii="Arial" w:hAnsi="Arial" w:cs="Arial"/>
          <w:sz w:val="24"/>
          <w:szCs w:val="24"/>
          <w:lang w:val="es-SV" w:eastAsia="es-SV"/>
        </w:rPr>
      </w:pPr>
    </w:p>
    <w:p w:rsidR="004B55A8" w:rsidRPr="009767F6" w:rsidRDefault="00693A79" w:rsidP="004B55A8">
      <w:pPr>
        <w:jc w:val="both"/>
        <w:rPr>
          <w:rFonts w:ascii="Arial" w:hAnsi="Arial" w:cs="Arial"/>
          <w:bCs/>
          <w:sz w:val="24"/>
          <w:szCs w:val="24"/>
        </w:rPr>
      </w:pPr>
      <w:r w:rsidRPr="009767F6">
        <w:rPr>
          <w:rFonts w:ascii="Arial" w:hAnsi="Arial" w:cs="Arial"/>
          <w:bCs/>
          <w:color w:val="000000"/>
          <w:sz w:val="24"/>
          <w:szCs w:val="24"/>
        </w:rPr>
        <w:t>SR</w:t>
      </w:r>
      <w:r w:rsidR="003A35F4" w:rsidRPr="009767F6">
        <w:rPr>
          <w:rFonts w:ascii="Arial" w:hAnsi="Arial" w:cs="Arial"/>
          <w:bCs/>
          <w:color w:val="000000"/>
          <w:sz w:val="24"/>
          <w:szCs w:val="24"/>
        </w:rPr>
        <w:t>.</w:t>
      </w:r>
      <w:r w:rsidR="00BD3746" w:rsidRPr="009767F6">
        <w:rPr>
          <w:rFonts w:ascii="Arial" w:hAnsi="Arial" w:cs="Arial"/>
          <w:bCs/>
          <w:color w:val="000000"/>
          <w:sz w:val="24"/>
          <w:szCs w:val="24"/>
        </w:rPr>
        <w:t xml:space="preserve"> </w:t>
      </w:r>
      <w:r w:rsidR="00EF5913" w:rsidRPr="009767F6">
        <w:rPr>
          <w:rFonts w:ascii="Arial" w:hAnsi="Arial" w:cs="Arial"/>
          <w:bCs/>
          <w:sz w:val="24"/>
          <w:szCs w:val="24"/>
        </w:rPr>
        <w:t xml:space="preserve">MAYBE </w:t>
      </w:r>
      <w:r w:rsidR="00316542" w:rsidRPr="009767F6">
        <w:rPr>
          <w:rFonts w:ascii="Arial" w:hAnsi="Arial" w:cs="Arial"/>
          <w:bCs/>
          <w:sz w:val="24"/>
          <w:szCs w:val="24"/>
        </w:rPr>
        <w:t>PEREZ SOTO</w:t>
      </w:r>
    </w:p>
    <w:p w:rsidR="00693A79" w:rsidRPr="009767F6" w:rsidRDefault="00693A79" w:rsidP="00165780">
      <w:pPr>
        <w:tabs>
          <w:tab w:val="left" w:pos="10632"/>
        </w:tabs>
        <w:adjustRightInd w:val="0"/>
        <w:ind w:right="708"/>
        <w:jc w:val="both"/>
        <w:rPr>
          <w:rFonts w:ascii="Arial" w:hAnsi="Arial" w:cs="Arial"/>
          <w:bCs/>
          <w:color w:val="000000"/>
          <w:sz w:val="24"/>
          <w:szCs w:val="24"/>
        </w:rPr>
      </w:pPr>
      <w:r w:rsidRPr="009767F6">
        <w:rPr>
          <w:rFonts w:ascii="Arial" w:hAnsi="Arial" w:cs="Arial"/>
          <w:bCs/>
          <w:color w:val="000000"/>
          <w:sz w:val="24"/>
          <w:szCs w:val="24"/>
        </w:rPr>
        <w:t xml:space="preserve">RUT: </w:t>
      </w:r>
      <w:r w:rsidR="009767F6" w:rsidRPr="009767F6">
        <w:rPr>
          <w:rFonts w:ascii="Arial" w:hAnsi="Arial" w:cs="Arial"/>
          <w:bCs/>
          <w:color w:val="000000"/>
          <w:sz w:val="24"/>
          <w:szCs w:val="24"/>
        </w:rPr>
        <w:t>18</w:t>
      </w:r>
      <w:r w:rsidR="00316542" w:rsidRPr="009767F6">
        <w:rPr>
          <w:rFonts w:ascii="Arial" w:hAnsi="Arial" w:cs="Arial"/>
          <w:bCs/>
          <w:color w:val="000000"/>
          <w:sz w:val="24"/>
          <w:szCs w:val="24"/>
        </w:rPr>
        <w:t>.</w:t>
      </w:r>
      <w:r w:rsidR="00EF5913" w:rsidRPr="009767F6">
        <w:rPr>
          <w:rFonts w:ascii="Arial" w:hAnsi="Arial" w:cs="Arial"/>
          <w:bCs/>
          <w:color w:val="000000"/>
          <w:sz w:val="24"/>
          <w:szCs w:val="24"/>
        </w:rPr>
        <w:t>427</w:t>
      </w:r>
      <w:r w:rsidR="00316542" w:rsidRPr="009767F6">
        <w:rPr>
          <w:rFonts w:ascii="Arial" w:hAnsi="Arial" w:cs="Arial"/>
          <w:bCs/>
          <w:color w:val="000000"/>
          <w:sz w:val="24"/>
          <w:szCs w:val="24"/>
        </w:rPr>
        <w:t>.</w:t>
      </w:r>
      <w:r w:rsidR="00EF5913" w:rsidRPr="009767F6">
        <w:rPr>
          <w:rFonts w:ascii="Arial" w:hAnsi="Arial" w:cs="Arial"/>
          <w:bCs/>
          <w:color w:val="000000"/>
          <w:sz w:val="24"/>
          <w:szCs w:val="24"/>
        </w:rPr>
        <w:t>145-0</w:t>
      </w:r>
    </w:p>
    <w:p w:rsidR="001974EE" w:rsidRPr="009767F6" w:rsidRDefault="008528E1" w:rsidP="00165780">
      <w:pPr>
        <w:tabs>
          <w:tab w:val="left" w:pos="10632"/>
        </w:tabs>
        <w:adjustRightInd w:val="0"/>
        <w:ind w:right="708"/>
        <w:jc w:val="both"/>
        <w:rPr>
          <w:rFonts w:ascii="Arial" w:hAnsi="Arial" w:cs="Arial"/>
          <w:b/>
          <w:bCs/>
          <w:sz w:val="24"/>
          <w:szCs w:val="24"/>
          <w:u w:val="single"/>
          <w:lang w:val="es-SV" w:eastAsia="es-SV"/>
        </w:rPr>
      </w:pPr>
      <w:r w:rsidRPr="009767F6">
        <w:rPr>
          <w:rFonts w:ascii="Arial" w:hAnsi="Arial" w:cs="Arial"/>
          <w:b/>
          <w:bCs/>
          <w:sz w:val="24"/>
          <w:szCs w:val="24"/>
          <w:u w:val="single"/>
          <w:lang w:val="es-SV" w:eastAsia="es-SV"/>
        </w:rPr>
        <w:t>PRESENTE</w:t>
      </w:r>
    </w:p>
    <w:p w:rsidR="001974EE" w:rsidRPr="009767F6" w:rsidRDefault="001974EE" w:rsidP="00165780">
      <w:pPr>
        <w:tabs>
          <w:tab w:val="left" w:pos="10632"/>
        </w:tabs>
        <w:adjustRightInd w:val="0"/>
        <w:spacing w:line="276" w:lineRule="auto"/>
        <w:ind w:left="426" w:right="708"/>
        <w:jc w:val="both"/>
        <w:rPr>
          <w:rFonts w:ascii="Arial" w:hAnsi="Arial" w:cs="Arial"/>
          <w:sz w:val="24"/>
          <w:szCs w:val="24"/>
          <w:lang w:val="es-SV" w:eastAsia="es-SV"/>
        </w:rPr>
      </w:pPr>
    </w:p>
    <w:p w:rsidR="001974EE" w:rsidRPr="009767F6" w:rsidRDefault="001974EE" w:rsidP="00693A79">
      <w:pPr>
        <w:tabs>
          <w:tab w:val="left" w:pos="10632"/>
        </w:tabs>
        <w:adjustRightInd w:val="0"/>
        <w:spacing w:line="276" w:lineRule="auto"/>
        <w:ind w:left="426" w:right="708"/>
        <w:jc w:val="both"/>
        <w:rPr>
          <w:rFonts w:ascii="Arial" w:hAnsi="Arial" w:cs="Arial"/>
          <w:sz w:val="24"/>
          <w:szCs w:val="24"/>
          <w:lang w:val="es-SV" w:eastAsia="es-SV"/>
        </w:rPr>
      </w:pPr>
    </w:p>
    <w:p w:rsidR="001974EE" w:rsidRPr="009767F6" w:rsidRDefault="001974EE" w:rsidP="00693A79">
      <w:pPr>
        <w:tabs>
          <w:tab w:val="left" w:pos="10632"/>
        </w:tabs>
        <w:adjustRightInd w:val="0"/>
        <w:spacing w:line="276" w:lineRule="auto"/>
        <w:ind w:right="708"/>
        <w:jc w:val="both"/>
        <w:rPr>
          <w:rFonts w:ascii="Arial" w:hAnsi="Arial" w:cs="Arial"/>
          <w:sz w:val="24"/>
          <w:szCs w:val="24"/>
          <w:lang w:val="es-SV" w:eastAsia="es-SV"/>
        </w:rPr>
      </w:pPr>
      <w:r w:rsidRPr="009767F6">
        <w:rPr>
          <w:rFonts w:ascii="Arial" w:hAnsi="Arial" w:cs="Arial"/>
          <w:sz w:val="24"/>
          <w:szCs w:val="24"/>
          <w:lang w:val="es-SV" w:eastAsia="es-SV"/>
        </w:rPr>
        <w:t>De nuestra consideración:</w:t>
      </w:r>
    </w:p>
    <w:p w:rsidR="00031C78" w:rsidRPr="009767F6" w:rsidRDefault="00031C78" w:rsidP="00693A79">
      <w:pPr>
        <w:tabs>
          <w:tab w:val="left" w:pos="10632"/>
        </w:tabs>
        <w:adjustRightInd w:val="0"/>
        <w:spacing w:line="276" w:lineRule="auto"/>
        <w:ind w:right="708"/>
        <w:jc w:val="both"/>
        <w:rPr>
          <w:rFonts w:ascii="Arial" w:hAnsi="Arial" w:cs="Arial"/>
          <w:sz w:val="24"/>
          <w:szCs w:val="24"/>
          <w:lang w:val="es-SV" w:eastAsia="es-SV"/>
        </w:rPr>
      </w:pPr>
    </w:p>
    <w:p w:rsidR="00031C78" w:rsidRPr="009767F6" w:rsidRDefault="00031C78" w:rsidP="00693A79">
      <w:pPr>
        <w:tabs>
          <w:tab w:val="left" w:pos="10632"/>
        </w:tabs>
        <w:adjustRightInd w:val="0"/>
        <w:spacing w:line="276" w:lineRule="auto"/>
        <w:ind w:right="708"/>
        <w:jc w:val="both"/>
        <w:rPr>
          <w:rFonts w:ascii="Arial" w:hAnsi="Arial" w:cs="Arial"/>
          <w:sz w:val="24"/>
          <w:szCs w:val="24"/>
          <w:lang w:val="es-SV" w:eastAsia="es-SV"/>
        </w:rPr>
      </w:pPr>
    </w:p>
    <w:p w:rsidR="004B55A8" w:rsidRDefault="003A35F4" w:rsidP="003A35F4">
      <w:pPr>
        <w:spacing w:line="276" w:lineRule="auto"/>
        <w:jc w:val="both"/>
        <w:rPr>
          <w:rFonts w:ascii="Arial" w:hAnsi="Arial" w:cs="Arial"/>
          <w:b/>
          <w:bCs/>
          <w:sz w:val="24"/>
          <w:szCs w:val="24"/>
          <w:lang w:val="es-SV" w:eastAsia="es-SV"/>
        </w:rPr>
      </w:pPr>
      <w:r w:rsidRPr="009767F6">
        <w:rPr>
          <w:rFonts w:ascii="Arial" w:hAnsi="Arial" w:cs="Arial"/>
          <w:sz w:val="24"/>
          <w:szCs w:val="24"/>
          <w:lang w:val="es-SV" w:eastAsia="es-SV"/>
        </w:rPr>
        <w:t xml:space="preserve">Me permito informar que se ha resuelto poner término a su contrato de trabajo con fecha </w:t>
      </w:r>
      <w:r w:rsidR="009767F6">
        <w:rPr>
          <w:rFonts w:ascii="Arial" w:hAnsi="Arial" w:cs="Arial"/>
          <w:sz w:val="24"/>
          <w:szCs w:val="24"/>
          <w:lang w:val="es-SV" w:eastAsia="es-SV"/>
        </w:rPr>
        <w:t>2</w:t>
      </w:r>
      <w:r w:rsidR="004B55A8" w:rsidRPr="009767F6">
        <w:rPr>
          <w:rFonts w:ascii="Arial" w:hAnsi="Arial" w:cs="Arial"/>
          <w:sz w:val="24"/>
          <w:szCs w:val="24"/>
          <w:lang w:val="es-SV" w:eastAsia="es-SV"/>
        </w:rPr>
        <w:t xml:space="preserve"> </w:t>
      </w:r>
      <w:r w:rsidRPr="009767F6">
        <w:rPr>
          <w:rFonts w:ascii="Arial" w:hAnsi="Arial" w:cs="Arial"/>
          <w:sz w:val="24"/>
          <w:szCs w:val="24"/>
          <w:lang w:val="es-SV" w:eastAsia="es-SV"/>
        </w:rPr>
        <w:t xml:space="preserve">de </w:t>
      </w:r>
      <w:r w:rsidR="00EF5913" w:rsidRPr="009767F6">
        <w:rPr>
          <w:rFonts w:ascii="Arial" w:hAnsi="Arial" w:cs="Arial"/>
          <w:sz w:val="24"/>
          <w:szCs w:val="24"/>
          <w:lang w:val="es-SV" w:eastAsia="es-SV"/>
        </w:rPr>
        <w:t>septiembre</w:t>
      </w:r>
      <w:r w:rsidRPr="009767F6">
        <w:rPr>
          <w:rFonts w:ascii="Arial" w:hAnsi="Arial" w:cs="Arial"/>
          <w:sz w:val="24"/>
          <w:szCs w:val="24"/>
          <w:lang w:val="es-SV" w:eastAsia="es-SV"/>
        </w:rPr>
        <w:t xml:space="preserve"> de 2025, en virtud de la causal establecida en el artículo 1</w:t>
      </w:r>
      <w:r w:rsidR="009767F6" w:rsidRPr="009767F6">
        <w:rPr>
          <w:rFonts w:ascii="Arial" w:hAnsi="Arial" w:cs="Arial"/>
          <w:sz w:val="24"/>
          <w:szCs w:val="24"/>
          <w:lang w:val="es-SV" w:eastAsia="es-SV"/>
        </w:rPr>
        <w:t>60</w:t>
      </w:r>
      <w:r w:rsidR="004B55A8" w:rsidRPr="009767F6">
        <w:rPr>
          <w:rFonts w:ascii="Arial" w:hAnsi="Arial" w:cs="Arial"/>
          <w:sz w:val="24"/>
          <w:szCs w:val="24"/>
          <w:lang w:val="es-SV" w:eastAsia="es-SV"/>
        </w:rPr>
        <w:t xml:space="preserve"> Nº</w:t>
      </w:r>
      <w:r w:rsidR="009767F6" w:rsidRPr="009767F6">
        <w:rPr>
          <w:rFonts w:ascii="Arial" w:hAnsi="Arial" w:cs="Arial"/>
          <w:sz w:val="24"/>
          <w:szCs w:val="24"/>
          <w:lang w:val="es-SV" w:eastAsia="es-SV"/>
        </w:rPr>
        <w:t xml:space="preserve">1 letra A, </w:t>
      </w:r>
      <w:r w:rsidRPr="009767F6">
        <w:rPr>
          <w:rFonts w:ascii="Arial" w:hAnsi="Arial" w:cs="Arial"/>
          <w:sz w:val="24"/>
          <w:szCs w:val="24"/>
          <w:lang w:val="es-SV" w:eastAsia="es-SV"/>
        </w:rPr>
        <w:t xml:space="preserve">del Código del Trabajo, esto es, </w:t>
      </w:r>
      <w:r w:rsidRPr="009767F6">
        <w:rPr>
          <w:rFonts w:ascii="Arial" w:hAnsi="Arial" w:cs="Arial"/>
          <w:b/>
          <w:bCs/>
          <w:sz w:val="24"/>
          <w:szCs w:val="24"/>
          <w:lang w:val="es-SV" w:eastAsia="es-SV"/>
        </w:rPr>
        <w:t>“</w:t>
      </w:r>
      <w:r w:rsidR="009767F6" w:rsidRPr="009767F6">
        <w:rPr>
          <w:rFonts w:ascii="Arial" w:hAnsi="Arial" w:cs="Arial"/>
          <w:b/>
          <w:bCs/>
          <w:sz w:val="24"/>
          <w:szCs w:val="24"/>
          <w:lang w:val="es-SV" w:eastAsia="es-SV"/>
        </w:rPr>
        <w:t xml:space="preserve"> Falta de probidad del trabajador en el desempeño de sus funciones”</w:t>
      </w:r>
    </w:p>
    <w:p w:rsidR="009767F6" w:rsidRPr="009767F6" w:rsidRDefault="009767F6" w:rsidP="003A35F4">
      <w:pPr>
        <w:spacing w:line="276" w:lineRule="auto"/>
        <w:jc w:val="both"/>
        <w:rPr>
          <w:rFonts w:ascii="Arial" w:hAnsi="Arial" w:cs="Arial"/>
          <w:b/>
          <w:bCs/>
          <w:sz w:val="24"/>
          <w:szCs w:val="24"/>
          <w:lang w:val="es-SV" w:eastAsia="es-SV"/>
        </w:rPr>
      </w:pPr>
    </w:p>
    <w:p w:rsidR="009767F6" w:rsidRPr="009767F6" w:rsidRDefault="009767F6" w:rsidP="009767F6">
      <w:pPr>
        <w:spacing w:line="276" w:lineRule="auto"/>
        <w:jc w:val="both"/>
        <w:rPr>
          <w:rFonts w:ascii="Arial" w:hAnsi="Arial" w:cs="Arial"/>
          <w:b/>
          <w:bCs/>
          <w:sz w:val="24"/>
          <w:szCs w:val="24"/>
          <w:u w:val="single"/>
          <w:lang w:val="es-SV" w:eastAsia="es-SV"/>
        </w:rPr>
      </w:pPr>
      <w:r w:rsidRPr="009767F6">
        <w:rPr>
          <w:rFonts w:ascii="Arial" w:hAnsi="Arial" w:cs="Arial"/>
          <w:b/>
          <w:bCs/>
          <w:sz w:val="24"/>
          <w:szCs w:val="24"/>
          <w:u w:val="single"/>
          <w:lang w:val="es-SV" w:eastAsia="es-SV"/>
        </w:rPr>
        <w:t>Fundamento de los Hechos</w:t>
      </w:r>
    </w:p>
    <w:p w:rsidR="009767F6" w:rsidRPr="009767F6" w:rsidRDefault="009767F6" w:rsidP="009767F6">
      <w:pPr>
        <w:spacing w:line="276" w:lineRule="auto"/>
        <w:jc w:val="both"/>
        <w:rPr>
          <w:rFonts w:ascii="Arial" w:hAnsi="Arial" w:cs="Arial"/>
          <w:b/>
          <w:bCs/>
          <w:i/>
          <w:iCs/>
          <w:sz w:val="24"/>
          <w:szCs w:val="24"/>
          <w:lang w:val="es-SV" w:eastAsia="es-SV"/>
        </w:rPr>
      </w:pPr>
    </w:p>
    <w:p w:rsidR="009767F6" w:rsidRPr="009767F6" w:rsidRDefault="009767F6" w:rsidP="009767F6">
      <w:pPr>
        <w:spacing w:line="276" w:lineRule="auto"/>
        <w:jc w:val="both"/>
        <w:rPr>
          <w:rFonts w:ascii="Arial" w:hAnsi="Arial" w:cs="Arial"/>
          <w:b/>
          <w:bCs/>
          <w:i/>
          <w:iCs/>
          <w:sz w:val="24"/>
          <w:szCs w:val="24"/>
          <w:lang w:val="es-SV" w:eastAsia="es-SV"/>
        </w:rPr>
      </w:pPr>
      <w:r w:rsidRPr="009767F6">
        <w:rPr>
          <w:rFonts w:ascii="Arial" w:hAnsi="Arial" w:cs="Arial"/>
          <w:b/>
          <w:bCs/>
          <w:i/>
          <w:iCs/>
          <w:sz w:val="24"/>
          <w:szCs w:val="24"/>
          <w:lang w:val="es-SV" w:eastAsia="es-SV"/>
        </w:rPr>
        <w:t xml:space="preserve">En atención a diversas inconsistencias detectadas en los reportes de remuneraciones y en el cumplimiento de obligaciones previsionales, la Gerencia General instruyó una auditoría interna exhaustiva, enfocada en el período comprendido entre enero y julio de 2025. El objetivo de esta revisión fue verificar el cumplimiento normativo en materia de </w:t>
      </w:r>
      <w:r w:rsidRPr="003D6BD6">
        <w:rPr>
          <w:rFonts w:ascii="Arial" w:hAnsi="Arial" w:cs="Arial"/>
          <w:b/>
          <w:bCs/>
          <w:i/>
          <w:iCs/>
          <w:sz w:val="24"/>
          <w:szCs w:val="24"/>
          <w:highlight w:val="yellow"/>
          <w:lang w:val="es-SV" w:eastAsia="es-SV"/>
        </w:rPr>
        <w:t>cotizaciones previsionales,</w:t>
      </w:r>
      <w:r w:rsidRPr="009767F6">
        <w:rPr>
          <w:rFonts w:ascii="Arial" w:hAnsi="Arial" w:cs="Arial"/>
          <w:b/>
          <w:bCs/>
          <w:i/>
          <w:iCs/>
          <w:sz w:val="24"/>
          <w:szCs w:val="24"/>
          <w:lang w:val="es-SV" w:eastAsia="es-SV"/>
        </w:rPr>
        <w:t xml:space="preserve"> así como la veracidad de la documentación laboral presentada ante organismos públicos y empresas mandantes.</w:t>
      </w:r>
    </w:p>
    <w:p w:rsidR="009767F6" w:rsidRPr="009767F6" w:rsidRDefault="009767F6" w:rsidP="009767F6">
      <w:pPr>
        <w:spacing w:line="276" w:lineRule="auto"/>
        <w:jc w:val="both"/>
        <w:rPr>
          <w:rFonts w:ascii="Arial" w:hAnsi="Arial" w:cs="Arial"/>
          <w:b/>
          <w:bCs/>
          <w:i/>
          <w:iCs/>
          <w:sz w:val="24"/>
          <w:szCs w:val="24"/>
          <w:lang w:val="es-SV" w:eastAsia="es-SV"/>
        </w:rPr>
      </w:pPr>
    </w:p>
    <w:p w:rsidR="009767F6" w:rsidRPr="009767F6" w:rsidRDefault="009767F6" w:rsidP="009767F6">
      <w:pPr>
        <w:spacing w:line="276" w:lineRule="auto"/>
        <w:jc w:val="both"/>
        <w:rPr>
          <w:rFonts w:ascii="Arial" w:hAnsi="Arial" w:cs="Arial"/>
          <w:b/>
          <w:bCs/>
          <w:i/>
          <w:iCs/>
          <w:sz w:val="24"/>
          <w:szCs w:val="24"/>
          <w:lang w:val="es-SV" w:eastAsia="es-SV"/>
        </w:rPr>
      </w:pPr>
      <w:r w:rsidRPr="009767F6">
        <w:rPr>
          <w:rFonts w:ascii="Arial" w:hAnsi="Arial" w:cs="Arial"/>
          <w:b/>
          <w:bCs/>
          <w:i/>
          <w:iCs/>
          <w:sz w:val="24"/>
          <w:szCs w:val="24"/>
          <w:lang w:val="es-SV" w:eastAsia="es-SV"/>
        </w:rPr>
        <w:t xml:space="preserve">El análisis de los antecedentes contables, financieros y laborales, contrastado con los sistemas de Previred y registros de la Dirección del Trabajo, permitió constatar un desfalco </w:t>
      </w:r>
      <w:r w:rsidRPr="003D6BD6">
        <w:rPr>
          <w:rFonts w:ascii="Arial" w:hAnsi="Arial" w:cs="Arial"/>
          <w:b/>
          <w:bCs/>
          <w:i/>
          <w:iCs/>
          <w:sz w:val="24"/>
          <w:szCs w:val="24"/>
          <w:highlight w:val="yellow"/>
          <w:lang w:val="es-SV" w:eastAsia="es-SV"/>
        </w:rPr>
        <w:t>por $32.500.000</w:t>
      </w:r>
      <w:r w:rsidRPr="009767F6">
        <w:rPr>
          <w:rFonts w:ascii="Arial" w:hAnsi="Arial" w:cs="Arial"/>
          <w:b/>
          <w:bCs/>
          <w:i/>
          <w:iCs/>
          <w:sz w:val="24"/>
          <w:szCs w:val="24"/>
          <w:lang w:val="es-SV" w:eastAsia="es-SV"/>
        </w:rPr>
        <w:t>, correspondiente a imposiciones previsionales declaradas pero no pagadas durante el período auditado. Este hecho constituye un grave incumplimiento de las obligaciones legales del empleador y vulnera directamente los derechos previsionales de los trabajadores.</w:t>
      </w:r>
    </w:p>
    <w:p w:rsidR="009767F6" w:rsidRPr="009767F6" w:rsidRDefault="009767F6" w:rsidP="009767F6">
      <w:pPr>
        <w:spacing w:line="276" w:lineRule="auto"/>
        <w:jc w:val="both"/>
        <w:rPr>
          <w:rFonts w:ascii="Arial" w:hAnsi="Arial" w:cs="Arial"/>
          <w:b/>
          <w:bCs/>
          <w:i/>
          <w:iCs/>
          <w:sz w:val="24"/>
          <w:szCs w:val="24"/>
          <w:lang w:val="es-SV" w:eastAsia="es-SV"/>
        </w:rPr>
      </w:pPr>
    </w:p>
    <w:p w:rsidR="009767F6" w:rsidRPr="009767F6" w:rsidRDefault="009767F6" w:rsidP="009767F6">
      <w:pPr>
        <w:spacing w:line="276" w:lineRule="auto"/>
        <w:jc w:val="both"/>
        <w:rPr>
          <w:rFonts w:ascii="Arial" w:hAnsi="Arial" w:cs="Arial"/>
          <w:b/>
          <w:bCs/>
          <w:i/>
          <w:iCs/>
          <w:sz w:val="24"/>
          <w:szCs w:val="24"/>
          <w:lang w:val="es-SV" w:eastAsia="es-SV"/>
        </w:rPr>
      </w:pPr>
      <w:r w:rsidRPr="009767F6">
        <w:rPr>
          <w:rFonts w:ascii="Arial" w:hAnsi="Arial" w:cs="Arial"/>
          <w:b/>
          <w:bCs/>
          <w:i/>
          <w:iCs/>
          <w:sz w:val="24"/>
          <w:szCs w:val="24"/>
          <w:lang w:val="es-SV" w:eastAsia="es-SV"/>
        </w:rPr>
        <w:t>Además, se comprobó la falsificación de planillas de Previred, las que fueron alteradas para simular el cumplimiento de pagos previsionales ante terceros. Dichos documentos fueron utilizados como respaldo para procesos de acreditación de personal en obras en curso.</w:t>
      </w:r>
    </w:p>
    <w:p w:rsidR="009767F6" w:rsidRPr="009767F6" w:rsidRDefault="009767F6" w:rsidP="009767F6">
      <w:pPr>
        <w:spacing w:line="276" w:lineRule="auto"/>
        <w:jc w:val="both"/>
        <w:rPr>
          <w:rFonts w:ascii="Arial" w:hAnsi="Arial" w:cs="Arial"/>
          <w:b/>
          <w:bCs/>
          <w:i/>
          <w:iCs/>
          <w:sz w:val="24"/>
          <w:szCs w:val="24"/>
          <w:lang w:val="es-SV" w:eastAsia="es-SV"/>
        </w:rPr>
      </w:pPr>
    </w:p>
    <w:p w:rsidR="009767F6" w:rsidRPr="009767F6" w:rsidRDefault="009767F6" w:rsidP="009767F6">
      <w:pPr>
        <w:spacing w:line="276" w:lineRule="auto"/>
        <w:jc w:val="both"/>
        <w:rPr>
          <w:rFonts w:ascii="Arial" w:hAnsi="Arial" w:cs="Arial"/>
          <w:b/>
          <w:bCs/>
          <w:i/>
          <w:iCs/>
          <w:sz w:val="24"/>
          <w:szCs w:val="24"/>
          <w:lang w:val="es-SV" w:eastAsia="es-SV"/>
        </w:rPr>
      </w:pPr>
      <w:r w:rsidRPr="009767F6">
        <w:rPr>
          <w:rFonts w:ascii="Arial" w:hAnsi="Arial" w:cs="Arial"/>
          <w:b/>
          <w:bCs/>
          <w:i/>
          <w:iCs/>
          <w:sz w:val="24"/>
          <w:szCs w:val="24"/>
          <w:lang w:val="es-SV" w:eastAsia="es-SV"/>
        </w:rPr>
        <w:t>Del mismo modo, se detectó la falsificación de documentos de la Dirección del Trabajo, en especial del formulario F30-1, exigido en procesos de acreditación de contratistas. Los formularios presentados contenían firmas falsas y datos adulterados sobre la dotación, condiciones laborales y cumplimiento normativo, configurando una infracción grave a la legislación laboral vigente.</w:t>
      </w:r>
    </w:p>
    <w:p w:rsidR="009767F6" w:rsidRPr="009767F6" w:rsidRDefault="009767F6" w:rsidP="009767F6">
      <w:pPr>
        <w:spacing w:line="276" w:lineRule="auto"/>
        <w:jc w:val="both"/>
        <w:rPr>
          <w:rFonts w:ascii="Arial" w:hAnsi="Arial" w:cs="Arial"/>
          <w:b/>
          <w:bCs/>
          <w:i/>
          <w:iCs/>
          <w:sz w:val="24"/>
          <w:szCs w:val="24"/>
          <w:lang w:val="es-SV" w:eastAsia="es-SV"/>
        </w:rPr>
      </w:pPr>
    </w:p>
    <w:p w:rsidR="009767F6" w:rsidRDefault="009767F6" w:rsidP="009767F6">
      <w:pPr>
        <w:spacing w:line="276" w:lineRule="auto"/>
        <w:jc w:val="both"/>
        <w:rPr>
          <w:rFonts w:ascii="Arial" w:hAnsi="Arial" w:cs="Arial"/>
          <w:b/>
          <w:bCs/>
          <w:i/>
          <w:iCs/>
          <w:sz w:val="24"/>
          <w:szCs w:val="24"/>
          <w:lang w:val="es-SV" w:eastAsia="es-SV"/>
        </w:rPr>
      </w:pPr>
      <w:r w:rsidRPr="009767F6">
        <w:rPr>
          <w:rFonts w:ascii="Arial" w:hAnsi="Arial" w:cs="Arial"/>
          <w:b/>
          <w:bCs/>
          <w:i/>
          <w:iCs/>
          <w:sz w:val="24"/>
          <w:szCs w:val="24"/>
          <w:lang w:val="es-SV" w:eastAsia="es-SV"/>
        </w:rPr>
        <w:t>Los antecedentes recabados permiten concluir que no se trata de errores aislados, sino de un patrón sistemático de acciones fraudulentas orientadas a simular el cumplimiento de obligaciones legales. Estos hechos podrían constituir ilícitos penales, por lo que se recomienda su denuncia ante las autoridades competentes, además de adoptar medidas correctivas urgentes y establecer responsabilidades internas.</w:t>
      </w:r>
    </w:p>
    <w:p w:rsidR="009767F6" w:rsidRPr="009767F6" w:rsidRDefault="009767F6" w:rsidP="009767F6">
      <w:pPr>
        <w:spacing w:line="276" w:lineRule="auto"/>
        <w:jc w:val="both"/>
        <w:rPr>
          <w:rFonts w:ascii="Arial" w:hAnsi="Arial" w:cs="Arial"/>
          <w:i/>
          <w:iCs/>
          <w:sz w:val="24"/>
          <w:szCs w:val="24"/>
          <w:lang w:val="es-CL" w:eastAsia="es-SV"/>
        </w:rPr>
      </w:pPr>
    </w:p>
    <w:p w:rsidR="001974EE" w:rsidRPr="009767F6" w:rsidRDefault="00165780" w:rsidP="00693A79">
      <w:pPr>
        <w:spacing w:line="276" w:lineRule="auto"/>
        <w:jc w:val="both"/>
        <w:rPr>
          <w:rFonts w:ascii="Arial" w:hAnsi="Arial" w:cs="Arial"/>
          <w:sz w:val="24"/>
          <w:szCs w:val="24"/>
          <w:lang w:val="es-SV" w:eastAsia="es-SV"/>
        </w:rPr>
      </w:pPr>
      <w:r w:rsidRPr="009767F6">
        <w:rPr>
          <w:rFonts w:ascii="Arial" w:hAnsi="Arial" w:cs="Arial"/>
          <w:sz w:val="24"/>
          <w:szCs w:val="24"/>
          <w:lang w:val="es-SV" w:eastAsia="es-SV"/>
        </w:rPr>
        <w:t>Informo que sus cotizaciones previsionales se encuentran al día. Además, adjunto fotocopia de las planillas de declaración y pago de las cotizaciones de salud correspondientes a los meses en que se mantuvo vigente la relación laboral, enteradas en los organismos de previsión respectivos y que indican que tales cotizaciones de salud se encuentran pagada</w:t>
      </w:r>
      <w:r w:rsidR="00103150" w:rsidRPr="009767F6">
        <w:rPr>
          <w:rFonts w:ascii="Arial" w:hAnsi="Arial" w:cs="Arial"/>
          <w:sz w:val="24"/>
          <w:szCs w:val="24"/>
          <w:lang w:val="es-SV" w:eastAsia="es-SV"/>
        </w:rPr>
        <w:t>.</w:t>
      </w:r>
    </w:p>
    <w:p w:rsidR="00103150" w:rsidRPr="009767F6" w:rsidRDefault="00103150" w:rsidP="00693A79">
      <w:pPr>
        <w:spacing w:line="276" w:lineRule="auto"/>
        <w:jc w:val="both"/>
        <w:rPr>
          <w:rFonts w:ascii="Arial" w:hAnsi="Arial" w:cs="Arial"/>
          <w:sz w:val="24"/>
          <w:szCs w:val="24"/>
          <w:lang w:val="es-SV" w:eastAsia="es-SV"/>
        </w:rPr>
      </w:pPr>
    </w:p>
    <w:p w:rsidR="00103150" w:rsidRPr="009767F6" w:rsidRDefault="00103150" w:rsidP="00693A79">
      <w:pPr>
        <w:spacing w:line="276" w:lineRule="auto"/>
        <w:jc w:val="both"/>
        <w:rPr>
          <w:rFonts w:ascii="Arial" w:hAnsi="Arial" w:cs="Arial"/>
          <w:sz w:val="24"/>
          <w:szCs w:val="24"/>
          <w:lang w:val="es-SV" w:eastAsia="es-SV"/>
        </w:rPr>
      </w:pPr>
    </w:p>
    <w:p w:rsidR="00103150" w:rsidRPr="009767F6" w:rsidRDefault="00103150" w:rsidP="001974EE">
      <w:pPr>
        <w:jc w:val="center"/>
        <w:rPr>
          <w:rFonts w:ascii="Arial" w:hAnsi="Arial" w:cs="Arial"/>
          <w:sz w:val="24"/>
          <w:szCs w:val="24"/>
        </w:rPr>
      </w:pPr>
    </w:p>
    <w:p w:rsidR="00031C78" w:rsidRPr="009767F6" w:rsidRDefault="00031C78" w:rsidP="001974EE">
      <w:pPr>
        <w:jc w:val="center"/>
        <w:rPr>
          <w:rFonts w:ascii="Arial" w:hAnsi="Arial" w:cs="Arial"/>
          <w:sz w:val="24"/>
          <w:szCs w:val="24"/>
        </w:rPr>
      </w:pPr>
    </w:p>
    <w:p w:rsidR="00031C78" w:rsidRPr="009767F6" w:rsidRDefault="00031C78" w:rsidP="001974EE">
      <w:pPr>
        <w:jc w:val="center"/>
        <w:rPr>
          <w:rFonts w:ascii="Arial" w:hAnsi="Arial" w:cs="Arial"/>
          <w:sz w:val="24"/>
          <w:szCs w:val="24"/>
        </w:rPr>
      </w:pPr>
    </w:p>
    <w:p w:rsidR="00031C78" w:rsidRPr="009767F6" w:rsidRDefault="00031C78" w:rsidP="001974EE">
      <w:pPr>
        <w:jc w:val="center"/>
        <w:rPr>
          <w:rFonts w:ascii="Arial" w:hAnsi="Arial" w:cs="Arial"/>
          <w:sz w:val="24"/>
          <w:szCs w:val="24"/>
        </w:rPr>
      </w:pPr>
    </w:p>
    <w:p w:rsidR="00031C78" w:rsidRPr="009767F6" w:rsidRDefault="00031C78" w:rsidP="001974EE">
      <w:pPr>
        <w:jc w:val="center"/>
        <w:rPr>
          <w:rFonts w:ascii="Arial" w:hAnsi="Arial" w:cs="Arial"/>
          <w:sz w:val="24"/>
          <w:szCs w:val="24"/>
        </w:rPr>
      </w:pPr>
    </w:p>
    <w:p w:rsidR="001974EE" w:rsidRPr="009767F6" w:rsidRDefault="001974EE" w:rsidP="001974EE">
      <w:pPr>
        <w:jc w:val="center"/>
        <w:rPr>
          <w:rFonts w:ascii="Arial" w:hAnsi="Arial" w:cs="Arial"/>
          <w:sz w:val="24"/>
          <w:szCs w:val="24"/>
        </w:rPr>
      </w:pPr>
    </w:p>
    <w:p w:rsidR="001974EE" w:rsidRPr="009767F6" w:rsidRDefault="006E737C" w:rsidP="001974EE">
      <w:pPr>
        <w:jc w:val="center"/>
        <w:rPr>
          <w:rFonts w:ascii="Arial" w:hAnsi="Arial" w:cs="Arial"/>
          <w:sz w:val="24"/>
          <w:szCs w:val="24"/>
        </w:rPr>
      </w:pPr>
      <w:r w:rsidRPr="009767F6">
        <w:rPr>
          <w:rFonts w:ascii="Arial" w:hAnsi="Arial" w:cs="Arial"/>
          <w:sz w:val="24"/>
          <w:szCs w:val="24"/>
        </w:rPr>
        <w:t>_________________________________</w:t>
      </w:r>
    </w:p>
    <w:p w:rsidR="001974EE" w:rsidRPr="009767F6" w:rsidRDefault="008528E1" w:rsidP="001974EE">
      <w:pPr>
        <w:jc w:val="center"/>
        <w:rPr>
          <w:rFonts w:ascii="Arial" w:hAnsi="Arial" w:cs="Arial"/>
          <w:sz w:val="24"/>
          <w:szCs w:val="24"/>
          <w:lang w:val="es-CL"/>
        </w:rPr>
      </w:pPr>
      <w:r w:rsidRPr="009767F6">
        <w:rPr>
          <w:rFonts w:ascii="Arial" w:hAnsi="Arial" w:cs="Arial"/>
          <w:sz w:val="24"/>
          <w:szCs w:val="24"/>
          <w:lang w:val="es-CL"/>
        </w:rPr>
        <w:t>NOMBRE Y RUT DEL EMPLEADOR.</w:t>
      </w:r>
    </w:p>
    <w:p w:rsidR="004B55A8" w:rsidRPr="009767F6" w:rsidRDefault="00316542" w:rsidP="001974EE">
      <w:pPr>
        <w:jc w:val="center"/>
        <w:rPr>
          <w:rFonts w:ascii="Arial" w:hAnsi="Arial" w:cs="Arial"/>
          <w:sz w:val="24"/>
          <w:szCs w:val="24"/>
          <w:lang w:val="es-CL"/>
        </w:rPr>
      </w:pPr>
      <w:r w:rsidRPr="009767F6">
        <w:rPr>
          <w:rFonts w:ascii="Arial" w:hAnsi="Arial" w:cs="Arial"/>
          <w:sz w:val="24"/>
          <w:szCs w:val="24"/>
          <w:lang w:val="es-CL"/>
        </w:rPr>
        <w:t>LOS PATITOS LIMITADA</w:t>
      </w:r>
    </w:p>
    <w:p w:rsidR="00EF5913" w:rsidRPr="009767F6" w:rsidRDefault="00316542" w:rsidP="001974EE">
      <w:pPr>
        <w:jc w:val="center"/>
        <w:rPr>
          <w:rFonts w:ascii="Arial" w:hAnsi="Arial" w:cs="Arial"/>
          <w:sz w:val="24"/>
          <w:szCs w:val="24"/>
          <w:lang w:val="es-CL"/>
        </w:rPr>
      </w:pPr>
      <w:r w:rsidRPr="009767F6">
        <w:rPr>
          <w:rFonts w:ascii="Arial" w:hAnsi="Arial" w:cs="Arial"/>
          <w:sz w:val="24"/>
          <w:szCs w:val="24"/>
          <w:lang w:val="es-CL"/>
        </w:rPr>
        <w:t>76</w:t>
      </w:r>
      <w:r w:rsidR="00EF5913" w:rsidRPr="009767F6">
        <w:rPr>
          <w:rFonts w:ascii="Arial" w:hAnsi="Arial" w:cs="Arial"/>
          <w:sz w:val="24"/>
          <w:szCs w:val="24"/>
          <w:lang w:val="es-CL"/>
        </w:rPr>
        <w:t>036074-5</w:t>
      </w:r>
    </w:p>
    <w:sectPr w:rsidR="00EF5913" w:rsidRPr="009767F6" w:rsidSect="004B4934">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4EE"/>
    <w:rsid w:val="00031C78"/>
    <w:rsid w:val="00095D80"/>
    <w:rsid w:val="00103150"/>
    <w:rsid w:val="00165780"/>
    <w:rsid w:val="001974EE"/>
    <w:rsid w:val="00215E47"/>
    <w:rsid w:val="00316542"/>
    <w:rsid w:val="003A35F4"/>
    <w:rsid w:val="003D6BD6"/>
    <w:rsid w:val="004B4934"/>
    <w:rsid w:val="004B55A8"/>
    <w:rsid w:val="004F2771"/>
    <w:rsid w:val="00590971"/>
    <w:rsid w:val="006276FC"/>
    <w:rsid w:val="0066640D"/>
    <w:rsid w:val="00693A79"/>
    <w:rsid w:val="006E737C"/>
    <w:rsid w:val="007A0315"/>
    <w:rsid w:val="00851272"/>
    <w:rsid w:val="008528E1"/>
    <w:rsid w:val="00861AD7"/>
    <w:rsid w:val="009767F6"/>
    <w:rsid w:val="00BD3746"/>
    <w:rsid w:val="00C065E8"/>
    <w:rsid w:val="00EF591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446DFF4-AAE9-B84B-B50A-C80715289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s-CL" w:eastAsia="en-US" w:bidi="ar-SA"/>
        <w14:ligatures w14:val="standardContextual"/>
      </w:rPr>
    </w:rPrDefault>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974EE"/>
    <w:pPr>
      <w:widowControl w:val="0"/>
      <w:autoSpaceDE w:val="0"/>
      <w:autoSpaceDN w:val="0"/>
    </w:pPr>
    <w:rPr>
      <w:rFonts w:ascii="Verdana" w:eastAsia="Verdana" w:hAnsi="Verdana" w:cs="Verdana"/>
      <w:kern w:val="0"/>
      <w:sz w:val="22"/>
      <w:szCs w:val="22"/>
      <w:lang w:val="es-ES_tradnl" w:eastAsia="es-ES" w:bidi="es-ES"/>
      <w14:ligatures w14:val="none"/>
    </w:rPr>
  </w:style>
  <w:style w:type="paragraph" w:styleId="Ttulo1">
    <w:name w:val="heading 1"/>
    <w:basedOn w:val="Normal"/>
    <w:next w:val="Normal"/>
    <w:link w:val="Ttulo1Car"/>
    <w:uiPriority w:val="9"/>
    <w:qFormat/>
    <w:rsid w:val="0066640D"/>
    <w:pPr>
      <w:keepNext/>
      <w:keepLines/>
      <w:widowControl/>
      <w:autoSpaceDE/>
      <w:autoSpaceDN/>
      <w:spacing w:before="240"/>
      <w:outlineLvl w:val="0"/>
    </w:pPr>
    <w:rPr>
      <w:rFonts w:asciiTheme="majorHAnsi" w:eastAsiaTheme="majorEastAsia" w:hAnsiTheme="majorHAnsi" w:cstheme="majorBidi"/>
      <w:color w:val="2F5496" w:themeColor="accent1" w:themeShade="BF"/>
      <w:kern w:val="2"/>
      <w:sz w:val="32"/>
      <w:szCs w:val="32"/>
      <w:lang w:eastAsia="en-US" w:bidi="ar-SA"/>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Ttulo1"/>
    <w:autoRedefine/>
    <w:qFormat/>
    <w:rsid w:val="0066640D"/>
    <w:pPr>
      <w:spacing w:line="259" w:lineRule="auto"/>
    </w:pPr>
    <w:rPr>
      <w:b/>
      <w:color w:val="000000" w:themeColor="text1"/>
      <w:kern w:val="0"/>
      <w:lang w:val="es-CL"/>
      <w14:ligatures w14:val="none"/>
    </w:rPr>
  </w:style>
  <w:style w:type="character" w:customStyle="1" w:styleId="Ttulo1Car">
    <w:name w:val="Título 1 Car"/>
    <w:basedOn w:val="Fuentedeprrafopredeter"/>
    <w:link w:val="Ttulo1"/>
    <w:uiPriority w:val="9"/>
    <w:rsid w:val="0066640D"/>
    <w:rPr>
      <w:rFonts w:asciiTheme="majorHAnsi" w:eastAsiaTheme="majorEastAsia" w:hAnsiTheme="majorHAnsi" w:cstheme="majorBidi"/>
      <w:color w:val="2F5496" w:themeColor="accent1" w:themeShade="BF"/>
      <w:sz w:val="32"/>
      <w:szCs w:val="32"/>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491527">
      <w:bodyDiv w:val="1"/>
      <w:marLeft w:val="0"/>
      <w:marRight w:val="0"/>
      <w:marTop w:val="0"/>
      <w:marBottom w:val="0"/>
      <w:divBdr>
        <w:top w:val="none" w:sz="0" w:space="0" w:color="auto"/>
        <w:left w:val="none" w:sz="0" w:space="0" w:color="auto"/>
        <w:bottom w:val="none" w:sz="0" w:space="0" w:color="auto"/>
        <w:right w:val="none" w:sz="0" w:space="0" w:color="auto"/>
      </w:divBdr>
    </w:div>
    <w:div w:id="411390302">
      <w:bodyDiv w:val="1"/>
      <w:marLeft w:val="0"/>
      <w:marRight w:val="0"/>
      <w:marTop w:val="0"/>
      <w:marBottom w:val="0"/>
      <w:divBdr>
        <w:top w:val="none" w:sz="0" w:space="0" w:color="auto"/>
        <w:left w:val="none" w:sz="0" w:space="0" w:color="auto"/>
        <w:bottom w:val="none" w:sz="0" w:space="0" w:color="auto"/>
        <w:right w:val="none" w:sz="0" w:space="0" w:color="auto"/>
      </w:divBdr>
    </w:div>
    <w:div w:id="914902461">
      <w:bodyDiv w:val="1"/>
      <w:marLeft w:val="0"/>
      <w:marRight w:val="0"/>
      <w:marTop w:val="0"/>
      <w:marBottom w:val="0"/>
      <w:divBdr>
        <w:top w:val="none" w:sz="0" w:space="0" w:color="auto"/>
        <w:left w:val="none" w:sz="0" w:space="0" w:color="auto"/>
        <w:bottom w:val="none" w:sz="0" w:space="0" w:color="auto"/>
        <w:right w:val="none" w:sz="0" w:space="0" w:color="auto"/>
      </w:divBdr>
    </w:div>
    <w:div w:id="1288925092">
      <w:bodyDiv w:val="1"/>
      <w:marLeft w:val="0"/>
      <w:marRight w:val="0"/>
      <w:marTop w:val="0"/>
      <w:marBottom w:val="0"/>
      <w:divBdr>
        <w:top w:val="none" w:sz="0" w:space="0" w:color="auto"/>
        <w:left w:val="none" w:sz="0" w:space="0" w:color="auto"/>
        <w:bottom w:val="none" w:sz="0" w:space="0" w:color="auto"/>
        <w:right w:val="none" w:sz="0" w:space="0" w:color="auto"/>
      </w:divBdr>
    </w:div>
    <w:div w:id="1645617197">
      <w:bodyDiv w:val="1"/>
      <w:marLeft w:val="0"/>
      <w:marRight w:val="0"/>
      <w:marTop w:val="0"/>
      <w:marBottom w:val="0"/>
      <w:divBdr>
        <w:top w:val="none" w:sz="0" w:space="0" w:color="auto"/>
        <w:left w:val="none" w:sz="0" w:space="0" w:color="auto"/>
        <w:bottom w:val="none" w:sz="0" w:space="0" w:color="auto"/>
        <w:right w:val="none" w:sz="0" w:space="0" w:color="auto"/>
      </w:divBdr>
      <w:divsChild>
        <w:div w:id="1228418167">
          <w:marLeft w:val="547"/>
          <w:marRight w:val="0"/>
          <w:marTop w:val="200"/>
          <w:marBottom w:val="0"/>
          <w:divBdr>
            <w:top w:val="none" w:sz="0" w:space="0" w:color="auto"/>
            <w:left w:val="none" w:sz="0" w:space="0" w:color="auto"/>
            <w:bottom w:val="none" w:sz="0" w:space="0" w:color="auto"/>
            <w:right w:val="none" w:sz="0" w:space="0" w:color="auto"/>
          </w:divBdr>
        </w:div>
      </w:divsChild>
    </w:div>
    <w:div w:id="1843742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448</Words>
  <Characters>2467</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Microsoft Office User</cp:lastModifiedBy>
  <cp:revision>3</cp:revision>
  <cp:lastPrinted>2024-11-13T13:17:00Z</cp:lastPrinted>
  <dcterms:created xsi:type="dcterms:W3CDTF">2025-09-22T18:39:00Z</dcterms:created>
  <dcterms:modified xsi:type="dcterms:W3CDTF">2025-09-22T23:12:00Z</dcterms:modified>
</cp:coreProperties>
</file>